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28"/>
          <w:szCs w:val="36"/>
        </w:rPr>
        <w:t>床单位臭氧消毒机</w:t>
      </w:r>
    </w:p>
    <w:p>
      <w:pPr>
        <w:rPr>
          <w:rFonts w:hint="eastAsia"/>
        </w:rPr>
      </w:pPr>
      <w:r>
        <w:rPr>
          <w:rFonts w:hint="eastAsia"/>
        </w:rPr>
        <w:t>一、主要功能：</w:t>
      </w:r>
    </w:p>
    <w:p>
      <w:pPr>
        <w:rPr>
          <w:rFonts w:hint="eastAsia"/>
        </w:rPr>
      </w:pPr>
      <w:r>
        <w:rPr>
          <w:rFonts w:hint="eastAsia"/>
        </w:rPr>
        <w:t>1、微电脑程序控制，中文液晶显示屏，触感面板操作；</w:t>
      </w:r>
    </w:p>
    <w:p>
      <w:pPr>
        <w:rPr>
          <w:rFonts w:hint="eastAsia"/>
        </w:rPr>
      </w:pPr>
      <w:r>
        <w:rPr>
          <w:rFonts w:hint="eastAsia"/>
        </w:rPr>
        <w:t>2、采用高精度实时时钟芯片控制；</w:t>
      </w:r>
    </w:p>
    <w:p>
      <w:pPr>
        <w:rPr>
          <w:rFonts w:hint="eastAsia"/>
        </w:rPr>
      </w:pPr>
      <w:r>
        <w:rPr>
          <w:rFonts w:hint="eastAsia"/>
        </w:rPr>
        <w:t>3、可手动压缩、手动消毒，轻松完成个性化的消毒需求；</w:t>
      </w:r>
    </w:p>
    <w:p>
      <w:pPr>
        <w:rPr>
          <w:rFonts w:hint="eastAsia"/>
        </w:rPr>
      </w:pPr>
      <w:r>
        <w:rPr>
          <w:rFonts w:hint="eastAsia"/>
        </w:rPr>
        <w:t>4、可全自动压缩、全自动消毒一体式控制方式，轻松完成整个消毒过程；</w:t>
      </w:r>
    </w:p>
    <w:p>
      <w:pPr>
        <w:rPr>
          <w:rFonts w:hint="eastAsia"/>
        </w:rPr>
      </w:pPr>
      <w:r>
        <w:rPr>
          <w:rFonts w:hint="eastAsia"/>
        </w:rPr>
        <w:t>5、双通道双路输出，可单路通道或双路通道进行处理；</w:t>
      </w:r>
    </w:p>
    <w:p>
      <w:pPr>
        <w:rPr>
          <w:rFonts w:hint="eastAsia"/>
        </w:rPr>
      </w:pPr>
      <w:r>
        <w:rPr>
          <w:rFonts w:hint="eastAsia"/>
        </w:rPr>
        <w:t>6、采用高频陶瓷放电发生器，纯度高降低物理吸附作用的影响，安全可靠、消毒能力强，消毒效果稳定；</w:t>
      </w:r>
    </w:p>
    <w:p>
      <w:pPr>
        <w:rPr>
          <w:rFonts w:hint="eastAsia"/>
        </w:rPr>
      </w:pPr>
      <w:r>
        <w:rPr>
          <w:rFonts w:hint="eastAsia"/>
        </w:rPr>
        <w:t>7、臭氧发生器具有故障监测、报警功能；</w:t>
      </w:r>
    </w:p>
    <w:p>
      <w:pPr>
        <w:rPr>
          <w:rFonts w:hint="eastAsia"/>
        </w:rPr>
      </w:pPr>
      <w:r>
        <w:rPr>
          <w:rFonts w:hint="eastAsia"/>
        </w:rPr>
        <w:t>8、臭氧发生器具有超温监测、报警、停机保护功能；</w:t>
      </w:r>
    </w:p>
    <w:p>
      <w:pPr>
        <w:rPr>
          <w:rFonts w:hint="eastAsia"/>
        </w:rPr>
      </w:pPr>
      <w:r>
        <w:rPr>
          <w:rFonts w:hint="eastAsia"/>
        </w:rPr>
        <w:t>9、内设臭氧还原功能，臭氧还原时间快；</w:t>
      </w:r>
    </w:p>
    <w:p>
      <w:pPr>
        <w:rPr>
          <w:rFonts w:hint="eastAsia"/>
        </w:rPr>
      </w:pPr>
      <w:r>
        <w:rPr>
          <w:rFonts w:hint="eastAsia"/>
        </w:rPr>
        <w:t>10、内置空气过滤、干燥系统，氮氧化物低，发生器使用寿命长；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11、配置空气压缩机，大功率，使臭氧能完全迅速深入棉絮中央</w:t>
      </w:r>
      <w:r>
        <w:rPr>
          <w:rFonts w:hint="eastAsia"/>
          <w:lang w:val="en-US" w:eastAsia="zh-CN"/>
        </w:rPr>
        <w:t>进行消杀</w:t>
      </w:r>
    </w:p>
    <w:p>
      <w:pPr>
        <w:rPr>
          <w:rFonts w:hint="eastAsia"/>
        </w:rPr>
      </w:pPr>
      <w:r>
        <w:rPr>
          <w:rFonts w:hint="eastAsia"/>
        </w:rPr>
        <w:t>12、臭氧输出管采用隐藏式设计，其出气嘴选用不锈钢材质，耐腐蚀，无耗材投入；</w:t>
      </w:r>
    </w:p>
    <w:p>
      <w:pPr>
        <w:rPr>
          <w:rFonts w:hint="eastAsia"/>
        </w:rPr>
      </w:pPr>
      <w:r>
        <w:rPr>
          <w:rFonts w:hint="eastAsia"/>
        </w:rPr>
        <w:t>13、消毒床罩接气嘴采用高密度聚乙烯树脂，</w:t>
      </w:r>
      <w:r>
        <w:rPr>
          <w:rFonts w:hint="eastAsia"/>
          <w:lang w:val="en-US" w:eastAsia="zh-CN"/>
        </w:rPr>
        <w:t>使用时间长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14、消毒床套接气嘴采用三层ABS板、二层硅胶板加工成型，有效防止气体泄漏。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二、主要技术参数：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额定电压：AC 220V±22V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额定频率：50Hz±1Hz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功率：≤1200W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臭氧浓度：≥500mg/m3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消毒时间：1min-120min任意设定，自动保存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压缩时间：0S-99S任意设定，自动保存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臭氧泄漏量：＜0.07mg/m3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臭氧还原时间可调：1s-99min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9、</w:t>
      </w:r>
      <w:r>
        <w:rPr>
          <w:rFonts w:hint="eastAsia"/>
        </w:rPr>
        <w:t>臭氧浓度可调：</w:t>
      </w:r>
      <w:r>
        <w:rPr>
          <w:rFonts w:hint="eastAsia"/>
          <w:lang w:val="en-US" w:eastAsia="zh-CN"/>
        </w:rPr>
        <w:t>多档位可调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三、其它：</w:t>
      </w:r>
    </w:p>
    <w:p>
      <w:pPr>
        <w:rPr>
          <w:rFonts w:hint="eastAsia"/>
        </w:rPr>
      </w:pPr>
      <w:r>
        <w:rPr>
          <w:rFonts w:hint="eastAsia"/>
        </w:rPr>
        <w:t>1、提供消毒产品卫生安全评价报告</w:t>
      </w:r>
    </w:p>
    <w:p>
      <w:r>
        <w:rPr>
          <w:rFonts w:hint="eastAsia"/>
        </w:rPr>
        <w:t>2、提供保修期12个月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DAyYTYxNTVkNzIyNDRmZGY3M2NkMWI2YjBjYjUifQ=="/>
  </w:docVars>
  <w:rsids>
    <w:rsidRoot w:val="00000000"/>
    <w:rsid w:val="4AE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2022-11-29T07:28:22Z</dcterms:created>
  <dc:creator>AOC</dc:creator>
  <cp:lastModifiedBy>wqn</cp:lastModifiedBy>
  <dcterms:modified xsi:type="dcterms:W3CDTF">2022-11-29T07:32:54Z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0E0C485DB28E4EE284FD5EF504E403A0</vt:lpwstr>
  </property>
</Properties>
</file>